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AFE8" w14:textId="77777777" w:rsidR="003735C4" w:rsidRPr="000440DC" w:rsidRDefault="003735C4" w:rsidP="003735C4">
      <w:pPr>
        <w:jc w:val="center"/>
        <w:rPr>
          <w:b/>
          <w:sz w:val="40"/>
        </w:rPr>
      </w:pPr>
      <w:r w:rsidRPr="000440DC">
        <w:rPr>
          <w:b/>
          <w:sz w:val="40"/>
        </w:rPr>
        <w:t>Estrategia optimista</w:t>
      </w:r>
    </w:p>
    <w:p w14:paraId="71321FF6" w14:textId="77777777" w:rsidR="003735C4" w:rsidRDefault="003735C4" w:rsidP="003735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7"/>
        <w:gridCol w:w="1276"/>
        <w:gridCol w:w="1148"/>
        <w:gridCol w:w="1102"/>
        <w:gridCol w:w="739"/>
        <w:gridCol w:w="1275"/>
        <w:gridCol w:w="1148"/>
        <w:gridCol w:w="1102"/>
        <w:gridCol w:w="739"/>
        <w:gridCol w:w="1275"/>
        <w:gridCol w:w="1148"/>
        <w:gridCol w:w="1102"/>
        <w:gridCol w:w="739"/>
      </w:tblGrid>
      <w:tr w:rsidR="003735C4" w:rsidRPr="002E37FE" w14:paraId="57D7A465" w14:textId="77777777" w:rsidTr="00C7531B">
        <w:tc>
          <w:tcPr>
            <w:tcW w:w="0" w:type="auto"/>
            <w:shd w:val="clear" w:color="auto" w:fill="B4C6E7" w:themeFill="accent1" w:themeFillTint="66"/>
            <w:vAlign w:val="center"/>
          </w:tcPr>
          <w:p w14:paraId="2B01018D" w14:textId="77777777" w:rsidR="003735C4" w:rsidRPr="002E37FE" w:rsidRDefault="003735C4" w:rsidP="002174F7">
            <w:pPr>
              <w:spacing w:before="120" w:after="120"/>
              <w:jc w:val="center"/>
              <w:rPr>
                <w:sz w:val="22"/>
              </w:rPr>
            </w:pPr>
            <w:r w:rsidRPr="002E37FE">
              <w:rPr>
                <w:sz w:val="22"/>
              </w:rPr>
              <w:t>1. ¿Es ineludible tomar una decisión?</w:t>
            </w:r>
          </w:p>
        </w:tc>
        <w:tc>
          <w:tcPr>
            <w:tcW w:w="0" w:type="auto"/>
            <w:gridSpan w:val="5"/>
            <w:shd w:val="clear" w:color="auto" w:fill="B4C6E7" w:themeFill="accent1" w:themeFillTint="66"/>
            <w:vAlign w:val="center"/>
          </w:tcPr>
          <w:p w14:paraId="60A54853" w14:textId="77777777" w:rsidR="003735C4" w:rsidRPr="002E37FE" w:rsidRDefault="003735C4" w:rsidP="002174F7">
            <w:pPr>
              <w:spacing w:before="120" w:after="120"/>
              <w:jc w:val="center"/>
              <w:rPr>
                <w:sz w:val="22"/>
              </w:rPr>
            </w:pPr>
            <w:r w:rsidRPr="002E37FE">
              <w:rPr>
                <w:sz w:val="22"/>
              </w:rPr>
              <w:t>Ineludible porque…</w:t>
            </w:r>
          </w:p>
        </w:tc>
        <w:tc>
          <w:tcPr>
            <w:tcW w:w="0" w:type="auto"/>
            <w:gridSpan w:val="7"/>
            <w:shd w:val="clear" w:color="auto" w:fill="B4C6E7" w:themeFill="accent1" w:themeFillTint="66"/>
            <w:vAlign w:val="center"/>
          </w:tcPr>
          <w:p w14:paraId="3FD48AA5" w14:textId="77777777" w:rsidR="003735C4" w:rsidRPr="002E37FE" w:rsidRDefault="003735C4" w:rsidP="002174F7">
            <w:pPr>
              <w:spacing w:before="120" w:after="120"/>
              <w:jc w:val="center"/>
              <w:rPr>
                <w:sz w:val="22"/>
              </w:rPr>
            </w:pPr>
            <w:r w:rsidRPr="002E37FE">
              <w:rPr>
                <w:sz w:val="22"/>
              </w:rPr>
              <w:t>Eludible porque…</w:t>
            </w:r>
          </w:p>
        </w:tc>
      </w:tr>
      <w:tr w:rsidR="003735C4" w:rsidRPr="002E37FE" w14:paraId="52D17CDE" w14:textId="77777777" w:rsidTr="00C7531B">
        <w:tc>
          <w:tcPr>
            <w:tcW w:w="0" w:type="auto"/>
            <w:shd w:val="clear" w:color="auto" w:fill="D9E2F3" w:themeFill="accent1" w:themeFillTint="33"/>
            <w:vAlign w:val="center"/>
          </w:tcPr>
          <w:p w14:paraId="06CAA956" w14:textId="77777777" w:rsidR="003735C4" w:rsidRPr="002E37FE" w:rsidRDefault="003735C4" w:rsidP="002174F7">
            <w:pPr>
              <w:spacing w:before="120" w:after="120"/>
              <w:jc w:val="center"/>
              <w:rPr>
                <w:sz w:val="22"/>
              </w:rPr>
            </w:pPr>
            <w:r w:rsidRPr="002E37FE">
              <w:rPr>
                <w:sz w:val="22"/>
              </w:rPr>
              <w:t>2. Enlistar las acciones posibles</w:t>
            </w:r>
          </w:p>
        </w:tc>
        <w:tc>
          <w:tcPr>
            <w:tcW w:w="0" w:type="auto"/>
            <w:gridSpan w:val="4"/>
            <w:shd w:val="clear" w:color="auto" w:fill="FBE4D5" w:themeFill="accent2" w:themeFillTint="33"/>
            <w:vAlign w:val="center"/>
          </w:tcPr>
          <w:p w14:paraId="27CEF846" w14:textId="77777777" w:rsidR="003735C4" w:rsidRPr="002E37FE" w:rsidRDefault="003735C4" w:rsidP="002174F7">
            <w:pPr>
              <w:spacing w:before="120" w:after="120"/>
              <w:jc w:val="center"/>
              <w:rPr>
                <w:sz w:val="22"/>
              </w:rPr>
            </w:pPr>
            <w:r w:rsidRPr="002E37FE">
              <w:rPr>
                <w:sz w:val="22"/>
              </w:rPr>
              <w:t>a)</w:t>
            </w:r>
          </w:p>
        </w:tc>
        <w:tc>
          <w:tcPr>
            <w:tcW w:w="0" w:type="auto"/>
            <w:gridSpan w:val="4"/>
            <w:shd w:val="clear" w:color="auto" w:fill="FFF2CC" w:themeFill="accent4" w:themeFillTint="33"/>
            <w:vAlign w:val="center"/>
          </w:tcPr>
          <w:p w14:paraId="4A175977" w14:textId="77777777" w:rsidR="003735C4" w:rsidRPr="002E37FE" w:rsidRDefault="003735C4" w:rsidP="002174F7">
            <w:pPr>
              <w:spacing w:before="120" w:after="120"/>
              <w:jc w:val="center"/>
              <w:rPr>
                <w:sz w:val="22"/>
              </w:rPr>
            </w:pPr>
            <w:r w:rsidRPr="002E37FE">
              <w:rPr>
                <w:sz w:val="22"/>
              </w:rPr>
              <w:t>b)</w:t>
            </w:r>
          </w:p>
        </w:tc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14:paraId="7CD0015E" w14:textId="77777777" w:rsidR="003735C4" w:rsidRPr="002E37FE" w:rsidRDefault="003735C4" w:rsidP="002174F7">
            <w:pPr>
              <w:spacing w:before="120" w:after="120"/>
              <w:jc w:val="center"/>
              <w:rPr>
                <w:sz w:val="22"/>
              </w:rPr>
            </w:pPr>
            <w:r w:rsidRPr="002E37FE">
              <w:rPr>
                <w:sz w:val="22"/>
              </w:rPr>
              <w:t>n) (otras opciones, si las hay)</w:t>
            </w:r>
          </w:p>
        </w:tc>
      </w:tr>
      <w:tr w:rsidR="003735C4" w:rsidRPr="002E37FE" w14:paraId="2A284870" w14:textId="77777777" w:rsidTr="00C7531B">
        <w:tc>
          <w:tcPr>
            <w:tcW w:w="0" w:type="auto"/>
            <w:vMerge w:val="restart"/>
            <w:shd w:val="clear" w:color="auto" w:fill="D9E2F3" w:themeFill="accent1" w:themeFillTint="33"/>
            <w:vAlign w:val="center"/>
          </w:tcPr>
          <w:p w14:paraId="49B02518" w14:textId="77777777" w:rsidR="003735C4" w:rsidRPr="002E37FE" w:rsidRDefault="003735C4" w:rsidP="002174F7">
            <w:pPr>
              <w:spacing w:before="120" w:after="120"/>
              <w:jc w:val="center"/>
              <w:rPr>
                <w:sz w:val="22"/>
              </w:rPr>
            </w:pPr>
            <w:r w:rsidRPr="002E37FE">
              <w:rPr>
                <w:sz w:val="22"/>
              </w:rPr>
              <w:t>3. Enlistar las consecuencias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058BD866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  <w:r w:rsidRPr="002E37FE">
              <w:rPr>
                <w:sz w:val="18"/>
              </w:rPr>
              <w:t>I. Implicaciones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60F969E4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  <w:r w:rsidRPr="002E37FE">
              <w:rPr>
                <w:sz w:val="18"/>
              </w:rPr>
              <w:t>II. Probabilidad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5B602971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  <w:r w:rsidRPr="002E37FE">
              <w:rPr>
                <w:sz w:val="18"/>
              </w:rPr>
              <w:t>III. Importancia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1322B72F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  <w:r w:rsidRPr="002E37FE">
              <w:rPr>
                <w:sz w:val="18"/>
              </w:rPr>
              <w:t>IV. A favor o en contra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35DA4577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  <w:r w:rsidRPr="002E37FE">
              <w:rPr>
                <w:sz w:val="18"/>
              </w:rPr>
              <w:t>I. Implicaciones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11A7B356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  <w:r w:rsidRPr="002E37FE">
              <w:rPr>
                <w:sz w:val="18"/>
              </w:rPr>
              <w:t>II. Probabilidad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69979A32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  <w:r w:rsidRPr="002E37FE">
              <w:rPr>
                <w:sz w:val="18"/>
              </w:rPr>
              <w:t>III. Importancia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78035397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  <w:r w:rsidRPr="002E37FE">
              <w:rPr>
                <w:sz w:val="18"/>
              </w:rPr>
              <w:t>IV. A favor o en contra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2AAC97C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  <w:r w:rsidRPr="002E37FE">
              <w:rPr>
                <w:sz w:val="18"/>
              </w:rPr>
              <w:t>I. Implicaciones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D0056D0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  <w:r w:rsidRPr="002E37FE">
              <w:rPr>
                <w:sz w:val="18"/>
              </w:rPr>
              <w:t>II. Probabilidad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10F4F50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  <w:r w:rsidRPr="002E37FE">
              <w:rPr>
                <w:sz w:val="18"/>
              </w:rPr>
              <w:t>III. Importancia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362A386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  <w:r w:rsidRPr="002E37FE">
              <w:rPr>
                <w:sz w:val="18"/>
              </w:rPr>
              <w:t>IV. A favor o en contra</w:t>
            </w:r>
          </w:p>
        </w:tc>
      </w:tr>
      <w:tr w:rsidR="003735C4" w:rsidRPr="002E37FE" w14:paraId="7552CFFC" w14:textId="77777777" w:rsidTr="00C7531B">
        <w:tc>
          <w:tcPr>
            <w:tcW w:w="0" w:type="auto"/>
            <w:vMerge/>
            <w:shd w:val="clear" w:color="auto" w:fill="D9E2F3" w:themeFill="accent1" w:themeFillTint="33"/>
            <w:vAlign w:val="center"/>
          </w:tcPr>
          <w:p w14:paraId="666FB4CC" w14:textId="77777777" w:rsidR="003735C4" w:rsidRPr="002E37FE" w:rsidRDefault="003735C4" w:rsidP="002174F7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6677D438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  <w:r w:rsidRPr="002E37FE">
              <w:rPr>
                <w:sz w:val="18"/>
              </w:rPr>
              <w:t>1)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1E154794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3167CD70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7640FEE7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367FCD1E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  <w:r w:rsidRPr="002E37FE">
              <w:rPr>
                <w:sz w:val="18"/>
              </w:rPr>
              <w:t>1)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5FECD2A3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1B598FC8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55EDB9F5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C03BEBA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  <w:r w:rsidRPr="002E37FE">
              <w:rPr>
                <w:sz w:val="18"/>
              </w:rPr>
              <w:t>1)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6B8AD6D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5E20FDC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C87158E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</w:p>
        </w:tc>
      </w:tr>
      <w:tr w:rsidR="003735C4" w:rsidRPr="002E37FE" w14:paraId="7F35BD0B" w14:textId="77777777" w:rsidTr="00C7531B">
        <w:tc>
          <w:tcPr>
            <w:tcW w:w="0" w:type="auto"/>
            <w:vMerge/>
            <w:shd w:val="clear" w:color="auto" w:fill="D9E2F3" w:themeFill="accent1" w:themeFillTint="33"/>
            <w:vAlign w:val="center"/>
          </w:tcPr>
          <w:p w14:paraId="0501E9DE" w14:textId="77777777" w:rsidR="003735C4" w:rsidRPr="002E37FE" w:rsidRDefault="003735C4" w:rsidP="002174F7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35758BBE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  <w:r w:rsidRPr="002E37FE">
              <w:rPr>
                <w:sz w:val="18"/>
              </w:rPr>
              <w:t>2)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797EC44C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0F3D945E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48719E42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49D12816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  <w:r w:rsidRPr="002E37FE">
              <w:rPr>
                <w:sz w:val="18"/>
              </w:rPr>
              <w:t>2)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77FBB339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0E178CBE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387F1264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DF15719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  <w:r w:rsidRPr="002E37FE">
              <w:rPr>
                <w:sz w:val="18"/>
              </w:rPr>
              <w:t>2)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EA752F1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425C0F0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767ABC7" w14:textId="77777777" w:rsidR="003735C4" w:rsidRPr="002E37FE" w:rsidRDefault="003735C4" w:rsidP="002174F7">
            <w:pPr>
              <w:spacing w:before="120" w:after="120"/>
              <w:rPr>
                <w:sz w:val="18"/>
              </w:rPr>
            </w:pPr>
          </w:p>
        </w:tc>
      </w:tr>
      <w:tr w:rsidR="003735C4" w:rsidRPr="002E37FE" w14:paraId="30EC2449" w14:textId="77777777" w:rsidTr="00C7531B">
        <w:tc>
          <w:tcPr>
            <w:tcW w:w="0" w:type="auto"/>
            <w:vMerge/>
            <w:shd w:val="clear" w:color="auto" w:fill="D9E2F3" w:themeFill="accent1" w:themeFillTint="33"/>
            <w:vAlign w:val="center"/>
          </w:tcPr>
          <w:p w14:paraId="4BA24156" w14:textId="77777777" w:rsidR="003735C4" w:rsidRPr="002E37FE" w:rsidRDefault="003735C4" w:rsidP="002174F7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2AB16147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  <w:r w:rsidRPr="002E37FE">
              <w:rPr>
                <w:sz w:val="18"/>
              </w:rPr>
              <w:t>n) (todas las concebibles)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71ED9CE2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43A87DDE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31F1798D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17D0F024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  <w:r w:rsidRPr="002E37FE">
              <w:rPr>
                <w:sz w:val="18"/>
              </w:rPr>
              <w:t>n) (todas las concebibles)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4599475B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24534354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294ABC1E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31F9321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  <w:r w:rsidRPr="002E37FE">
              <w:rPr>
                <w:sz w:val="18"/>
              </w:rPr>
              <w:t>n) (todas las concebibles)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D5C36B9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5AC39F7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B387BA5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3735C4" w:rsidRPr="002E37FE" w14:paraId="17091D06" w14:textId="77777777" w:rsidTr="00C7531B">
        <w:tc>
          <w:tcPr>
            <w:tcW w:w="0" w:type="auto"/>
            <w:shd w:val="clear" w:color="auto" w:fill="D9E2F3" w:themeFill="accent1" w:themeFillTint="33"/>
            <w:vAlign w:val="center"/>
          </w:tcPr>
          <w:p w14:paraId="6E38D8F6" w14:textId="77777777" w:rsidR="003735C4" w:rsidRPr="002E37FE" w:rsidRDefault="003735C4" w:rsidP="002174F7">
            <w:pPr>
              <w:spacing w:before="120" w:after="120"/>
              <w:jc w:val="center"/>
              <w:rPr>
                <w:sz w:val="22"/>
              </w:rPr>
            </w:pPr>
            <w:r w:rsidRPr="002E37FE">
              <w:rPr>
                <w:sz w:val="22"/>
              </w:rPr>
              <w:t>4. Juicio</w:t>
            </w:r>
          </w:p>
        </w:tc>
        <w:tc>
          <w:tcPr>
            <w:tcW w:w="0" w:type="auto"/>
            <w:gridSpan w:val="4"/>
            <w:shd w:val="clear" w:color="auto" w:fill="FBE4D5" w:themeFill="accent2" w:themeFillTint="33"/>
            <w:vAlign w:val="center"/>
          </w:tcPr>
          <w:p w14:paraId="15E84A68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0" w:type="auto"/>
            <w:gridSpan w:val="4"/>
            <w:shd w:val="clear" w:color="auto" w:fill="FFF2CC" w:themeFill="accent4" w:themeFillTint="33"/>
            <w:vAlign w:val="center"/>
          </w:tcPr>
          <w:p w14:paraId="0B7B4722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14:paraId="1364A48B" w14:textId="77777777" w:rsidR="003735C4" w:rsidRPr="002E37FE" w:rsidRDefault="003735C4" w:rsidP="002174F7">
            <w:pPr>
              <w:spacing w:before="120" w:after="120"/>
              <w:jc w:val="center"/>
              <w:rPr>
                <w:sz w:val="18"/>
              </w:rPr>
            </w:pPr>
          </w:p>
        </w:tc>
      </w:tr>
    </w:tbl>
    <w:p w14:paraId="53AB2F51" w14:textId="77777777" w:rsidR="003735C4" w:rsidRDefault="003735C4" w:rsidP="003735C4"/>
    <w:p w14:paraId="388ECD25" w14:textId="77777777" w:rsidR="00AA5597" w:rsidRDefault="00AA5597"/>
    <w:sectPr w:rsidR="00AA5597" w:rsidSect="003735C4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C4"/>
    <w:rsid w:val="003735C4"/>
    <w:rsid w:val="00AA5597"/>
    <w:rsid w:val="00C7531B"/>
    <w:rsid w:val="00EA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C26DE"/>
  <w15:chartTrackingRefBased/>
  <w15:docId w15:val="{BE20BA1F-9A55-4B9B-92C0-8B8139F2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419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5C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5C4"/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Ramírez</dc:creator>
  <cp:keywords/>
  <dc:description/>
  <cp:lastModifiedBy>RODRIGO ANTONIO RAMIREZ ROA</cp:lastModifiedBy>
  <cp:revision>2</cp:revision>
  <dcterms:created xsi:type="dcterms:W3CDTF">2020-11-24T00:02:00Z</dcterms:created>
  <dcterms:modified xsi:type="dcterms:W3CDTF">2022-10-18T04:34:00Z</dcterms:modified>
</cp:coreProperties>
</file>